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FFF81" w14:textId="50266D98" w:rsidR="00AF3657" w:rsidRDefault="00FA7577" w:rsidP="006B0369">
      <w:pPr>
        <w:pStyle w:val="Docketnumber"/>
        <w:rPr>
          <w:sz w:val="24"/>
          <w:szCs w:val="24"/>
        </w:rPr>
      </w:pPr>
      <w:bookmarkStart w:id="0" w:name="_GoBack"/>
      <w:bookmarkEnd w:id="0"/>
      <w:r>
        <w:rPr>
          <w:sz w:val="24"/>
          <w:szCs w:val="24"/>
        </w:rPr>
        <w:t xml:space="preserve">DOCKET NO. </w:t>
      </w:r>
      <w:r w:rsidR="00BD62FC">
        <w:rPr>
          <w:sz w:val="24"/>
          <w:szCs w:val="24"/>
        </w:rPr>
        <w:t>50601</w:t>
      </w:r>
    </w:p>
    <w:p w14:paraId="4A89E209" w14:textId="77777777" w:rsidR="006B0369" w:rsidRPr="001E0547" w:rsidRDefault="006B0369" w:rsidP="006B0369">
      <w:pPr>
        <w:pStyle w:val="Docketnumber"/>
        <w:rPr>
          <w:b w:val="0"/>
        </w:rPr>
      </w:pPr>
    </w:p>
    <w:tbl>
      <w:tblPr>
        <w:tblW w:w="9528" w:type="dxa"/>
        <w:tblLook w:val="01E0" w:firstRow="1" w:lastRow="1" w:firstColumn="1" w:lastColumn="1" w:noHBand="0" w:noVBand="0"/>
      </w:tblPr>
      <w:tblGrid>
        <w:gridCol w:w="4500"/>
        <w:gridCol w:w="359"/>
        <w:gridCol w:w="4669"/>
      </w:tblGrid>
      <w:tr w:rsidR="00AF3657" w:rsidRPr="00D75599" w14:paraId="179BC53E" w14:textId="77777777" w:rsidTr="007F6613">
        <w:tc>
          <w:tcPr>
            <w:tcW w:w="4500" w:type="dxa"/>
          </w:tcPr>
          <w:p w14:paraId="26B15BDF" w14:textId="31906A34" w:rsidR="00AF3657" w:rsidRPr="006B53BE" w:rsidRDefault="006B53BE" w:rsidP="003E34B2">
            <w:pPr>
              <w:ind w:right="-105"/>
              <w:jc w:val="left"/>
              <w:rPr>
                <w:rFonts w:ascii="Times New Roman Bold" w:hAnsi="Times New Roman Bold"/>
                <w:b/>
                <w:caps/>
              </w:rPr>
            </w:pPr>
            <w:r w:rsidRPr="006B53BE">
              <w:rPr>
                <w:rFonts w:ascii="Times New Roman Bold" w:hAnsi="Times New Roman Bold"/>
                <w:b/>
                <w:caps/>
              </w:rPr>
              <w:t xml:space="preserve">Application of </w:t>
            </w:r>
            <w:r w:rsidR="00BD62FC">
              <w:rPr>
                <w:rFonts w:ascii="Times New Roman Bold" w:hAnsi="Times New Roman Bold"/>
                <w:b/>
                <w:caps/>
              </w:rPr>
              <w:t>windsor water</w:t>
            </w:r>
            <w:r w:rsidRPr="006B53BE">
              <w:rPr>
                <w:rFonts w:ascii="Times New Roman Bold" w:hAnsi="Times New Roman Bold"/>
                <w:b/>
                <w:caps/>
              </w:rPr>
              <w:t xml:space="preserve"> Company for a Class D Annual Rate Adjustment</w:t>
            </w:r>
          </w:p>
        </w:tc>
        <w:tc>
          <w:tcPr>
            <w:tcW w:w="359" w:type="dxa"/>
          </w:tcPr>
          <w:p w14:paraId="7D1E435D" w14:textId="77777777" w:rsidR="00AF3657" w:rsidRPr="00D75599" w:rsidRDefault="00AF3657" w:rsidP="007717F6">
            <w:pPr>
              <w:rPr>
                <w:b/>
              </w:rPr>
            </w:pPr>
            <w:r w:rsidRPr="00D75599">
              <w:rPr>
                <w:b/>
              </w:rPr>
              <w:t>§</w:t>
            </w:r>
          </w:p>
          <w:p w14:paraId="0D0B4053" w14:textId="77777777" w:rsidR="00AF3657" w:rsidRPr="00D75599" w:rsidRDefault="00AF3657" w:rsidP="007717F6">
            <w:pPr>
              <w:rPr>
                <w:b/>
              </w:rPr>
            </w:pPr>
            <w:r w:rsidRPr="00D75599">
              <w:rPr>
                <w:b/>
              </w:rPr>
              <w:t>§</w:t>
            </w:r>
          </w:p>
          <w:p w14:paraId="03AF553F" w14:textId="4CAD3C19" w:rsidR="00483073" w:rsidRPr="00D75599" w:rsidRDefault="00AF3657" w:rsidP="007717F6">
            <w:pPr>
              <w:rPr>
                <w:b/>
              </w:rPr>
            </w:pPr>
            <w:r w:rsidRPr="00D75599">
              <w:rPr>
                <w:b/>
              </w:rPr>
              <w:t>§</w:t>
            </w:r>
          </w:p>
        </w:tc>
        <w:tc>
          <w:tcPr>
            <w:tcW w:w="4669"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DEA88C8" w14:textId="77777777" w:rsidR="00AF3657" w:rsidRPr="00261AFE" w:rsidRDefault="00AF3657" w:rsidP="00AF3657">
      <w:pPr>
        <w:pStyle w:val="Documentheading"/>
        <w:rPr>
          <w:sz w:val="24"/>
          <w:szCs w:val="24"/>
        </w:rPr>
      </w:pPr>
    </w:p>
    <w:p w14:paraId="49A3F095" w14:textId="77777777" w:rsidR="006B53BE" w:rsidRDefault="0026278C" w:rsidP="00AF3657">
      <w:pPr>
        <w:pStyle w:val="Documentheading"/>
        <w:rPr>
          <w:sz w:val="24"/>
          <w:szCs w:val="24"/>
        </w:rPr>
      </w:pPr>
      <w:r>
        <w:rPr>
          <w:sz w:val="24"/>
          <w:szCs w:val="24"/>
        </w:rPr>
        <w:t xml:space="preserve">COMMISSION STAFF’S RECOMMENDATION </w:t>
      </w:r>
    </w:p>
    <w:p w14:paraId="398E2F68" w14:textId="231722EF" w:rsidR="00AF3657" w:rsidRPr="00261AFE" w:rsidRDefault="0026278C" w:rsidP="00AF3657">
      <w:pPr>
        <w:pStyle w:val="Documentheading"/>
        <w:rPr>
          <w:sz w:val="24"/>
          <w:szCs w:val="24"/>
        </w:rPr>
      </w:pPr>
      <w:r>
        <w:rPr>
          <w:sz w:val="24"/>
          <w:szCs w:val="24"/>
        </w:rPr>
        <w:t xml:space="preserve">ON ADMINISTRATIVE COMPLETENESS </w:t>
      </w:r>
    </w:p>
    <w:p w14:paraId="1EBD7EF3" w14:textId="77777777" w:rsidR="003744AE" w:rsidRDefault="003744AE" w:rsidP="00AF3657">
      <w:pPr>
        <w:pStyle w:val="Documentheading"/>
      </w:pPr>
    </w:p>
    <w:p w14:paraId="66BC05C5" w14:textId="29AF0FEE"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5A2D20">
        <w:rPr>
          <w:b w:val="0"/>
          <w:sz w:val="24"/>
          <w:szCs w:val="24"/>
        </w:rPr>
        <w:t xml:space="preserve">(Staff) </w:t>
      </w:r>
      <w:r w:rsidRPr="00DF0F91">
        <w:rPr>
          <w:b w:val="0"/>
          <w:sz w:val="24"/>
          <w:szCs w:val="24"/>
        </w:rPr>
        <w:t xml:space="preserve">of the Public Utility Commission of Texas </w:t>
      </w:r>
      <w:r>
        <w:rPr>
          <w:b w:val="0"/>
          <w:sz w:val="24"/>
          <w:szCs w:val="24"/>
        </w:rPr>
        <w:t>(</w:t>
      </w:r>
      <w:r w:rsidR="005A2D20">
        <w:rPr>
          <w:b w:val="0"/>
          <w:sz w:val="24"/>
          <w:szCs w:val="24"/>
        </w:rPr>
        <w:t>Commission</w:t>
      </w:r>
      <w:r w:rsidRPr="00DF0F91">
        <w:rPr>
          <w:b w:val="0"/>
          <w:sz w:val="24"/>
          <w:szCs w:val="24"/>
        </w:rPr>
        <w:t>), r</w:t>
      </w:r>
      <w:r>
        <w:rPr>
          <w:b w:val="0"/>
          <w:sz w:val="24"/>
          <w:szCs w:val="24"/>
        </w:rPr>
        <w:t>epresenting the public interest</w:t>
      </w:r>
      <w:r w:rsidR="000135BA">
        <w:rPr>
          <w:b w:val="0"/>
          <w:sz w:val="24"/>
          <w:szCs w:val="24"/>
        </w:rPr>
        <w:t>,</w:t>
      </w:r>
      <w:r>
        <w:rPr>
          <w:b w:val="0"/>
          <w:sz w:val="24"/>
          <w:szCs w:val="24"/>
        </w:rPr>
        <w:t xml:space="preserve"> and </w:t>
      </w:r>
      <w:r w:rsidR="00E45F32">
        <w:rPr>
          <w:b w:val="0"/>
          <w:sz w:val="24"/>
          <w:szCs w:val="24"/>
        </w:rPr>
        <w:t xml:space="preserve">in response to Order No. 1, </w:t>
      </w:r>
      <w:r>
        <w:rPr>
          <w:b w:val="0"/>
          <w:sz w:val="24"/>
          <w:szCs w:val="24"/>
        </w:rPr>
        <w:t xml:space="preserve">files this </w:t>
      </w:r>
      <w:r w:rsidR="00DF63CD">
        <w:rPr>
          <w:b w:val="0"/>
          <w:sz w:val="24"/>
          <w:szCs w:val="24"/>
        </w:rPr>
        <w:t>Recommendation on Administrative Completeness.</w:t>
      </w:r>
      <w:r w:rsidR="007C29CA">
        <w:rPr>
          <w:b w:val="0"/>
          <w:sz w:val="24"/>
          <w:szCs w:val="24"/>
        </w:rPr>
        <w:t xml:space="preserve"> </w:t>
      </w:r>
      <w:r w:rsidR="00DF63CD">
        <w:rPr>
          <w:b w:val="0"/>
          <w:sz w:val="24"/>
          <w:szCs w:val="24"/>
        </w:rPr>
        <w:t xml:space="preserve"> </w:t>
      </w:r>
      <w:r w:rsidR="006B53BE" w:rsidRPr="00653F4C">
        <w:rPr>
          <w:b w:val="0"/>
          <w:sz w:val="24"/>
          <w:szCs w:val="24"/>
        </w:rPr>
        <w:t>Staff recommends that the Application be deemed insufficient for further review.</w:t>
      </w:r>
      <w:r w:rsidR="006B53BE">
        <w:rPr>
          <w:b w:val="0"/>
          <w:sz w:val="24"/>
          <w:szCs w:val="24"/>
        </w:rPr>
        <w:t xml:space="preserve">  </w:t>
      </w:r>
      <w:r w:rsidR="006B53BE" w:rsidRPr="00653F4C">
        <w:rPr>
          <w:b w:val="0"/>
          <w:sz w:val="24"/>
          <w:szCs w:val="24"/>
        </w:rPr>
        <w:t>I</w:t>
      </w:r>
      <w:r w:rsidR="006B53BE">
        <w:rPr>
          <w:b w:val="0"/>
          <w:sz w:val="24"/>
          <w:szCs w:val="24"/>
        </w:rPr>
        <w:t>n support thereof, Staff shows the following:</w:t>
      </w:r>
    </w:p>
    <w:p w14:paraId="56363A12" w14:textId="77777777" w:rsidR="00DF63CD" w:rsidRDefault="00DF63CD" w:rsidP="007F6613"/>
    <w:p w14:paraId="795EA6C4" w14:textId="77777777" w:rsidR="00DF63CD" w:rsidRDefault="00DF63CD" w:rsidP="00E145D4">
      <w:pPr>
        <w:pStyle w:val="ListParagraph"/>
        <w:numPr>
          <w:ilvl w:val="0"/>
          <w:numId w:val="10"/>
        </w:numPr>
        <w:spacing w:line="360" w:lineRule="auto"/>
        <w:jc w:val="center"/>
        <w:rPr>
          <w:b/>
        </w:rPr>
      </w:pPr>
      <w:r>
        <w:rPr>
          <w:b/>
        </w:rPr>
        <w:t>BACKGROUND</w:t>
      </w:r>
    </w:p>
    <w:p w14:paraId="3F30B26D" w14:textId="072F48EA" w:rsidR="00DF63CD" w:rsidRDefault="00F63C91" w:rsidP="00E145D4">
      <w:pPr>
        <w:spacing w:line="360" w:lineRule="auto"/>
        <w:ind w:firstLine="720"/>
      </w:pPr>
      <w:r>
        <w:t xml:space="preserve">On </w:t>
      </w:r>
      <w:r w:rsidR="0058775D">
        <w:t>Febr</w:t>
      </w:r>
      <w:r w:rsidR="006B53BE">
        <w:t>uary 2</w:t>
      </w:r>
      <w:r w:rsidR="0058775D">
        <w:t>7</w:t>
      </w:r>
      <w:r w:rsidR="00D415B1">
        <w:t>, 20</w:t>
      </w:r>
      <w:r w:rsidR="006B53BE">
        <w:t>2</w:t>
      </w:r>
      <w:r w:rsidR="00583E8E">
        <w:t>0</w:t>
      </w:r>
      <w:r w:rsidR="00D415B1">
        <w:t xml:space="preserve">, </w:t>
      </w:r>
      <w:r w:rsidR="0058775D">
        <w:t>Windsor Water Company</w:t>
      </w:r>
      <w:r w:rsidR="00BD6580">
        <w:t xml:space="preserve"> </w:t>
      </w:r>
      <w:r w:rsidR="00E145D4">
        <w:t>(</w:t>
      </w:r>
      <w:r w:rsidR="0058775D">
        <w:t>Windsor</w:t>
      </w:r>
      <w:r w:rsidR="00FF1F01">
        <w:t>) filed an a</w:t>
      </w:r>
      <w:r w:rsidR="00E145D4">
        <w:t xml:space="preserve">pplication for a rate adjustment </w:t>
      </w:r>
      <w:r w:rsidR="0000791F">
        <w:t>under</w:t>
      </w:r>
      <w:r w:rsidR="00E145D4">
        <w:t xml:space="preserve"> Tex</w:t>
      </w:r>
      <w:r w:rsidR="006D6F4E">
        <w:t>as</w:t>
      </w:r>
      <w:r w:rsidR="00E145D4">
        <w:t xml:space="preserve"> Water Code</w:t>
      </w:r>
      <w:r w:rsidR="006D6F4E">
        <w:t xml:space="preserve"> (TWC) </w:t>
      </w:r>
      <w:r w:rsidR="00E145D4">
        <w:t>§ 13.1872 and 16 Tex</w:t>
      </w:r>
      <w:r w:rsidR="00E502A6">
        <w:t>as</w:t>
      </w:r>
      <w:r w:rsidR="00E145D4">
        <w:t xml:space="preserve"> Admin</w:t>
      </w:r>
      <w:r w:rsidR="00E502A6">
        <w:t>istrative</w:t>
      </w:r>
      <w:r w:rsidR="00E145D4">
        <w:t xml:space="preserve"> Code </w:t>
      </w:r>
      <w:r w:rsidR="00E502A6">
        <w:t xml:space="preserve">(TAC) </w:t>
      </w:r>
      <w:r w:rsidR="009C1C3E">
        <w:t>§ 24.49</w:t>
      </w:r>
      <w:r w:rsidR="00E145D4">
        <w:t>.</w:t>
      </w:r>
      <w:r w:rsidR="008579D7">
        <w:t xml:space="preserve">  </w:t>
      </w:r>
    </w:p>
    <w:p w14:paraId="4A39D7F0" w14:textId="01EA011F" w:rsidR="00846061" w:rsidRDefault="00F63C91" w:rsidP="00846061">
      <w:pPr>
        <w:spacing w:line="360" w:lineRule="auto"/>
        <w:ind w:firstLine="720"/>
      </w:pPr>
      <w:r>
        <w:t xml:space="preserve">On </w:t>
      </w:r>
      <w:r w:rsidR="0058775D">
        <w:t xml:space="preserve">March </w:t>
      </w:r>
      <w:r w:rsidR="006B53BE">
        <w:t>3</w:t>
      </w:r>
      <w:r w:rsidR="00A459A0">
        <w:t>, 20</w:t>
      </w:r>
      <w:r w:rsidR="006B53BE">
        <w:t>20</w:t>
      </w:r>
      <w:r w:rsidR="008C3CAF">
        <w:t xml:space="preserve">, the </w:t>
      </w:r>
      <w:r w:rsidR="00A124A6">
        <w:t>a</w:t>
      </w:r>
      <w:r w:rsidR="008C3CAF">
        <w:t xml:space="preserve">dministrative </w:t>
      </w:r>
      <w:r w:rsidR="00A124A6">
        <w:t>l</w:t>
      </w:r>
      <w:r w:rsidR="008C3CAF">
        <w:t xml:space="preserve">aw </w:t>
      </w:r>
      <w:r w:rsidR="00A124A6">
        <w:t>j</w:t>
      </w:r>
      <w:r w:rsidR="008C3CAF">
        <w:t xml:space="preserve">udge issued Order No. </w:t>
      </w:r>
      <w:r w:rsidR="00AF7022">
        <w:t>1</w:t>
      </w:r>
      <w:r w:rsidR="00496951">
        <w:t>,</w:t>
      </w:r>
      <w:r w:rsidR="008C3CAF">
        <w:t xml:space="preserve"> requiring Staff to file a recommendation on the administrative completeness of the Application and notice </w:t>
      </w:r>
      <w:r w:rsidR="00E45F32">
        <w:t>by</w:t>
      </w:r>
      <w:r w:rsidR="008C3CAF">
        <w:t xml:space="preserve"> </w:t>
      </w:r>
      <w:r w:rsidR="0058775D">
        <w:t>March 30</w:t>
      </w:r>
      <w:r w:rsidR="008579D7">
        <w:t>,</w:t>
      </w:r>
      <w:r w:rsidR="0058775D">
        <w:t> </w:t>
      </w:r>
      <w:r w:rsidR="008579D7">
        <w:t>20</w:t>
      </w:r>
      <w:r w:rsidR="006B53BE">
        <w:t>20</w:t>
      </w:r>
      <w:r w:rsidR="008C3CAF">
        <w:t xml:space="preserve">. </w:t>
      </w:r>
      <w:r w:rsidR="00516C63">
        <w:t xml:space="preserve"> </w:t>
      </w:r>
      <w:r w:rsidR="008C3CAF">
        <w:t xml:space="preserve">Therefore, this pleading is timely filed. </w:t>
      </w:r>
    </w:p>
    <w:p w14:paraId="281DF1F3" w14:textId="77777777" w:rsidR="00846061" w:rsidRDefault="00846061" w:rsidP="00AF4DC4">
      <w:pPr>
        <w:spacing w:line="360" w:lineRule="auto"/>
      </w:pPr>
    </w:p>
    <w:p w14:paraId="1FD7B000" w14:textId="77777777" w:rsidR="00846061" w:rsidRDefault="00846061" w:rsidP="00846061">
      <w:pPr>
        <w:pStyle w:val="ListParagraph"/>
        <w:numPr>
          <w:ilvl w:val="0"/>
          <w:numId w:val="10"/>
        </w:numPr>
        <w:spacing w:line="360" w:lineRule="auto"/>
        <w:jc w:val="center"/>
        <w:rPr>
          <w:b/>
        </w:rPr>
      </w:pPr>
      <w:r>
        <w:rPr>
          <w:b/>
        </w:rPr>
        <w:t>RECOMMENDATION ON ADMINISTRATIVE COMPLETENESS</w:t>
      </w:r>
    </w:p>
    <w:p w14:paraId="3087B6BC" w14:textId="3C0CFA1F" w:rsidR="00846061" w:rsidRDefault="0058775D" w:rsidP="000337EB">
      <w:pPr>
        <w:spacing w:line="360" w:lineRule="auto"/>
        <w:ind w:firstLine="720"/>
      </w:pPr>
      <w:r>
        <w:t xml:space="preserve">Staff filed a letter setting out </w:t>
      </w:r>
      <w:r w:rsidR="00583E8E">
        <w:t>of the deficiencies in</w:t>
      </w:r>
      <w:r>
        <w:t xml:space="preserve"> the application on March 12, 2020.  To date, Windsor has not responded.</w:t>
      </w:r>
      <w:r w:rsidR="005A2D20">
        <w:t xml:space="preserve"> Consequently,</w:t>
      </w:r>
      <w:r>
        <w:t xml:space="preserve"> Staff recommends that the application be deemed insufficient for further review.</w:t>
      </w:r>
    </w:p>
    <w:p w14:paraId="617A0FC1" w14:textId="77777777" w:rsidR="00AF4DC4" w:rsidRDefault="00AF4DC4" w:rsidP="00E91FD7"/>
    <w:p w14:paraId="15CB7F30" w14:textId="77777777" w:rsidR="006B53BE" w:rsidRDefault="006B53BE" w:rsidP="006B53BE">
      <w:pPr>
        <w:pStyle w:val="ListParagraph"/>
        <w:numPr>
          <w:ilvl w:val="0"/>
          <w:numId w:val="11"/>
        </w:numPr>
        <w:spacing w:line="360" w:lineRule="auto"/>
        <w:jc w:val="center"/>
        <w:rPr>
          <w:b/>
        </w:rPr>
      </w:pPr>
      <w:r>
        <w:rPr>
          <w:b/>
        </w:rPr>
        <w:t>PROPOSED PROCEDURAL SCHEDULE</w:t>
      </w:r>
    </w:p>
    <w:p w14:paraId="3ADB0272" w14:textId="2AAE1EB2" w:rsidR="006B53BE" w:rsidRDefault="006B53BE" w:rsidP="006B53BE">
      <w:pPr>
        <w:spacing w:line="360" w:lineRule="auto"/>
        <w:ind w:firstLine="720"/>
      </w:pPr>
      <w:r>
        <w:t xml:space="preserve">Staff recommends that the application </w:t>
      </w:r>
      <w:r w:rsidR="0058775D">
        <w:t>remains</w:t>
      </w:r>
      <w:r>
        <w:t xml:space="preserve"> administratively incomplete</w:t>
      </w:r>
      <w:r w:rsidR="005A2D20">
        <w:t xml:space="preserve"> and t</w:t>
      </w:r>
      <w:r>
        <w:t xml:space="preserve">hat a deadline of </w:t>
      </w:r>
      <w:r w:rsidR="0058775D">
        <w:t>April 29</w:t>
      </w:r>
      <w:r>
        <w:t xml:space="preserve">, 2020 be established for </w:t>
      </w:r>
      <w:r w:rsidR="0058775D">
        <w:t>Windsor to file a response to Staff’s</w:t>
      </w:r>
      <w:r w:rsidR="005A2D20">
        <w:t xml:space="preserve"> March 12, 2020</w:t>
      </w:r>
      <w:r w:rsidR="0058775D">
        <w:t xml:space="preserve"> letter</w:t>
      </w:r>
      <w:r>
        <w:t xml:space="preserve">.  Staff further recommends that a deadline of </w:t>
      </w:r>
      <w:r w:rsidR="0058775D">
        <w:t>May 29</w:t>
      </w:r>
      <w:r>
        <w:t xml:space="preserve">, 2020 be established for Staff to review </w:t>
      </w:r>
      <w:r w:rsidR="0058775D">
        <w:t>Windsor</w:t>
      </w:r>
      <w:r>
        <w:t xml:space="preserve">’s supplemental </w:t>
      </w:r>
      <w:r w:rsidR="00207C45">
        <w:t>filing</w:t>
      </w:r>
      <w:r>
        <w:t xml:space="preserve"> and make a supplemental recommendation on the administrative completeness of the application.</w:t>
      </w:r>
    </w:p>
    <w:p w14:paraId="7EF9971E" w14:textId="77777777" w:rsidR="006B53BE" w:rsidRDefault="006B53BE" w:rsidP="006B53BE"/>
    <w:p w14:paraId="5357919F" w14:textId="77777777" w:rsidR="0058775D" w:rsidRDefault="0058775D">
      <w:pPr>
        <w:jc w:val="left"/>
        <w:rPr>
          <w:b/>
        </w:rPr>
      </w:pPr>
      <w:r>
        <w:rPr>
          <w:b/>
        </w:rPr>
        <w:br w:type="page"/>
      </w:r>
    </w:p>
    <w:p w14:paraId="48275395" w14:textId="26CE4C73" w:rsidR="006B53BE" w:rsidRPr="00B52BE5" w:rsidRDefault="006B53BE" w:rsidP="006B53BE">
      <w:pPr>
        <w:pStyle w:val="ListParagraph"/>
        <w:numPr>
          <w:ilvl w:val="0"/>
          <w:numId w:val="11"/>
        </w:numPr>
        <w:spacing w:line="360" w:lineRule="auto"/>
        <w:jc w:val="center"/>
        <w:rPr>
          <w:b/>
        </w:rPr>
      </w:pPr>
      <w:r>
        <w:rPr>
          <w:b/>
        </w:rPr>
        <w:lastRenderedPageBreak/>
        <w:t>CONCLUSION</w:t>
      </w:r>
    </w:p>
    <w:p w14:paraId="27BE545F" w14:textId="5D8E629D" w:rsidR="006B53BE" w:rsidRPr="00EC0C78" w:rsidRDefault="006B53BE" w:rsidP="006B53BE">
      <w:pPr>
        <w:spacing w:line="360" w:lineRule="auto"/>
        <w:ind w:firstLine="720"/>
      </w:pPr>
      <w:r>
        <w:t>For the reasons discussed above, Staff recommends that the application be found administratively incomplete</w:t>
      </w:r>
      <w:r w:rsidR="005A2D20">
        <w:t xml:space="preserve"> and requests that the deadlines proposed above </w:t>
      </w:r>
      <w:r>
        <w:t>be adopted for</w:t>
      </w:r>
      <w:r w:rsidR="005A2D20">
        <w:t xml:space="preserve"> the</w:t>
      </w:r>
      <w:r>
        <w:t xml:space="preserve"> further processing of this docket. </w:t>
      </w:r>
    </w:p>
    <w:p w14:paraId="5468DBDD" w14:textId="77777777" w:rsidR="00CB70B5" w:rsidRDefault="00CB70B5" w:rsidP="00CB70B5">
      <w:pPr>
        <w:spacing w:line="360" w:lineRule="auto"/>
      </w:pPr>
    </w:p>
    <w:p w14:paraId="5788E9E4" w14:textId="77777777" w:rsidR="004E5971" w:rsidRPr="004E5971" w:rsidRDefault="004E5971" w:rsidP="004E5971">
      <w:pPr>
        <w:jc w:val="left"/>
        <w:rPr>
          <w:b/>
          <w:bCs/>
        </w:rPr>
      </w:pPr>
      <w:r w:rsidRPr="004E5971">
        <w:rPr>
          <w:b/>
          <w:bCs/>
        </w:rPr>
        <w:t>Dated: March 30, 2020</w:t>
      </w:r>
    </w:p>
    <w:p w14:paraId="3A81A27A" w14:textId="77777777" w:rsidR="004E5971" w:rsidRPr="004E5971" w:rsidRDefault="004E5971" w:rsidP="004E5971">
      <w:pPr>
        <w:spacing w:line="360" w:lineRule="auto"/>
        <w:ind w:left="3600" w:firstLine="720"/>
        <w:jc w:val="left"/>
        <w:rPr>
          <w:szCs w:val="24"/>
        </w:rPr>
      </w:pPr>
      <w:r w:rsidRPr="004E5971">
        <w:rPr>
          <w:szCs w:val="24"/>
        </w:rPr>
        <w:t>Respectfully submitted,</w:t>
      </w:r>
    </w:p>
    <w:p w14:paraId="1A42E336" w14:textId="77777777" w:rsidR="004E5971" w:rsidRPr="004E5971" w:rsidRDefault="004E5971" w:rsidP="004E5971">
      <w:pPr>
        <w:ind w:left="4320"/>
        <w:contextualSpacing/>
        <w:jc w:val="left"/>
        <w:rPr>
          <w:b/>
          <w:szCs w:val="24"/>
        </w:rPr>
      </w:pPr>
      <w:r w:rsidRPr="004E5971">
        <w:rPr>
          <w:b/>
          <w:szCs w:val="24"/>
        </w:rPr>
        <w:t xml:space="preserve">PUBLIC UTILITY COMMISSION OF TEXAS </w:t>
      </w:r>
    </w:p>
    <w:p w14:paraId="13134DA3" w14:textId="77777777" w:rsidR="004E5971" w:rsidRPr="004E5971" w:rsidRDefault="004E5971" w:rsidP="004E5971">
      <w:pPr>
        <w:ind w:left="4320"/>
        <w:contextualSpacing/>
        <w:jc w:val="left"/>
        <w:rPr>
          <w:b/>
          <w:szCs w:val="24"/>
        </w:rPr>
      </w:pPr>
      <w:r w:rsidRPr="004E5971">
        <w:rPr>
          <w:b/>
          <w:szCs w:val="24"/>
        </w:rPr>
        <w:t>LEGAL DIVISION</w:t>
      </w:r>
    </w:p>
    <w:p w14:paraId="66961079" w14:textId="77777777" w:rsidR="004E5971" w:rsidRPr="004E5971" w:rsidRDefault="004E5971" w:rsidP="004E5971">
      <w:pPr>
        <w:jc w:val="left"/>
      </w:pPr>
    </w:p>
    <w:p w14:paraId="2602DCE2" w14:textId="77777777" w:rsidR="004E5971" w:rsidRPr="004E5971" w:rsidRDefault="004E5971" w:rsidP="004E5971">
      <w:pPr>
        <w:ind w:left="4320"/>
        <w:jc w:val="left"/>
      </w:pPr>
      <w:r w:rsidRPr="004E5971">
        <w:t>Rachelle Nicolette Robles</w:t>
      </w:r>
    </w:p>
    <w:p w14:paraId="56E0854B" w14:textId="77777777" w:rsidR="004E5971" w:rsidRPr="004E5971" w:rsidRDefault="004E5971" w:rsidP="004E5971">
      <w:pPr>
        <w:overflowPunct w:val="0"/>
        <w:autoSpaceDE w:val="0"/>
        <w:autoSpaceDN w:val="0"/>
        <w:adjustRightInd w:val="0"/>
        <w:ind w:left="4320"/>
        <w:jc w:val="left"/>
        <w:textAlignment w:val="baseline"/>
      </w:pPr>
      <w:r w:rsidRPr="004E5971">
        <w:t xml:space="preserve">Division Director </w:t>
      </w:r>
    </w:p>
    <w:p w14:paraId="7E667B1D" w14:textId="77777777" w:rsidR="004E5971" w:rsidRPr="004E5971" w:rsidRDefault="004E5971" w:rsidP="004E5971">
      <w:pPr>
        <w:overflowPunct w:val="0"/>
        <w:autoSpaceDE w:val="0"/>
        <w:autoSpaceDN w:val="0"/>
        <w:adjustRightInd w:val="0"/>
        <w:ind w:left="4320"/>
        <w:jc w:val="left"/>
        <w:textAlignment w:val="baseline"/>
      </w:pPr>
    </w:p>
    <w:p w14:paraId="3C8E04D1" w14:textId="77777777" w:rsidR="004E5971" w:rsidRPr="004E5971" w:rsidRDefault="004E5971" w:rsidP="004E5971">
      <w:pPr>
        <w:keepNext/>
        <w:overflowPunct w:val="0"/>
        <w:autoSpaceDE w:val="0"/>
        <w:autoSpaceDN w:val="0"/>
        <w:adjustRightInd w:val="0"/>
        <w:ind w:left="4320"/>
        <w:jc w:val="left"/>
        <w:textAlignment w:val="baseline"/>
        <w:rPr>
          <w:szCs w:val="24"/>
        </w:rPr>
      </w:pPr>
    </w:p>
    <w:p w14:paraId="2F5B9461" w14:textId="77777777" w:rsidR="004E5971" w:rsidRPr="004E5971" w:rsidRDefault="004E5971" w:rsidP="004E5971">
      <w:pPr>
        <w:keepNext/>
        <w:overflowPunct w:val="0"/>
        <w:autoSpaceDE w:val="0"/>
        <w:autoSpaceDN w:val="0"/>
        <w:adjustRightInd w:val="0"/>
        <w:ind w:left="4320"/>
        <w:jc w:val="left"/>
        <w:textAlignment w:val="baseline"/>
      </w:pPr>
    </w:p>
    <w:p w14:paraId="67580788"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__</w:t>
      </w:r>
      <w:r w:rsidRPr="004E5971">
        <w:rPr>
          <w:u w:val="single"/>
        </w:rPr>
        <w:t>/s/ John Harrison</w:t>
      </w:r>
      <w:r w:rsidRPr="004E5971">
        <w:t>______________</w:t>
      </w:r>
    </w:p>
    <w:p w14:paraId="3725D262"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r>
      <w:bookmarkStart w:id="1" w:name="_Hlk18478744"/>
      <w:r w:rsidRPr="004E5971">
        <w:rPr>
          <w:color w:val="000000"/>
        </w:rPr>
        <w:t>John Harrison</w:t>
      </w:r>
      <w:bookmarkEnd w:id="1"/>
    </w:p>
    <w:p w14:paraId="4104DB9C"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State Bar No. 24097806</w:t>
      </w:r>
    </w:p>
    <w:p w14:paraId="7269B9A0"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1701 N. Congress Avenue</w:t>
      </w:r>
    </w:p>
    <w:p w14:paraId="5D0313AD"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P.O. Box 13326</w:t>
      </w:r>
    </w:p>
    <w:p w14:paraId="5A16CB0F"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Austin, Texas 78711-3326</w:t>
      </w:r>
    </w:p>
    <w:p w14:paraId="3778D7EA"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(512) 936-7277</w:t>
      </w:r>
    </w:p>
    <w:p w14:paraId="32000134"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(512) 936-7268 (facsimile)</w:t>
      </w:r>
    </w:p>
    <w:p w14:paraId="453AEF86"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John.Harrison@puc.texas.gov</w:t>
      </w:r>
    </w:p>
    <w:p w14:paraId="0103B409" w14:textId="77777777" w:rsidR="004E5971" w:rsidRPr="004E5971" w:rsidRDefault="004E5971" w:rsidP="004E5971">
      <w:pPr>
        <w:rPr>
          <w:szCs w:val="24"/>
        </w:rPr>
      </w:pPr>
    </w:p>
    <w:p w14:paraId="061E7445" w14:textId="77777777" w:rsidR="004E5971" w:rsidRPr="004E5971" w:rsidRDefault="004E5971" w:rsidP="004E5971">
      <w:pPr>
        <w:rPr>
          <w:szCs w:val="24"/>
        </w:rPr>
      </w:pPr>
    </w:p>
    <w:p w14:paraId="595F3AFB" w14:textId="5B3BDA26" w:rsidR="004E5971" w:rsidRPr="004E5971" w:rsidRDefault="004E5971" w:rsidP="004E5971">
      <w:pPr>
        <w:jc w:val="center"/>
        <w:rPr>
          <w:b/>
          <w:caps/>
          <w:sz w:val="28"/>
          <w:szCs w:val="28"/>
        </w:rPr>
      </w:pPr>
      <w:r w:rsidRPr="004E5971">
        <w:rPr>
          <w:b/>
          <w:szCs w:val="28"/>
        </w:rPr>
        <w:t xml:space="preserve">DOCKET NO. </w:t>
      </w:r>
      <w:r>
        <w:rPr>
          <w:b/>
          <w:szCs w:val="28"/>
        </w:rPr>
        <w:t>50601</w:t>
      </w:r>
    </w:p>
    <w:p w14:paraId="35669233" w14:textId="77777777" w:rsidR="004E5971" w:rsidRPr="004E5971" w:rsidRDefault="004E5971" w:rsidP="004E5971">
      <w:pPr>
        <w:jc w:val="center"/>
        <w:rPr>
          <w:b/>
          <w:caps/>
          <w:sz w:val="28"/>
          <w:szCs w:val="28"/>
        </w:rPr>
      </w:pPr>
    </w:p>
    <w:p w14:paraId="3B036F0B" w14:textId="77777777" w:rsidR="004E5971" w:rsidRPr="004E5971" w:rsidRDefault="004E5971" w:rsidP="004E5971">
      <w:pPr>
        <w:keepNext/>
        <w:spacing w:line="360" w:lineRule="auto"/>
        <w:jc w:val="center"/>
        <w:rPr>
          <w:b/>
          <w:szCs w:val="24"/>
        </w:rPr>
      </w:pPr>
      <w:r w:rsidRPr="004E5971">
        <w:rPr>
          <w:b/>
          <w:szCs w:val="24"/>
        </w:rPr>
        <w:t>CERTIFICATE OF SERVICE</w:t>
      </w:r>
    </w:p>
    <w:p w14:paraId="0DC7BB89" w14:textId="77777777" w:rsidR="004E5971" w:rsidRPr="004E5971" w:rsidRDefault="004E5971" w:rsidP="004E5971">
      <w:pPr>
        <w:keepNext/>
        <w:spacing w:line="360" w:lineRule="auto"/>
        <w:ind w:firstLine="720"/>
        <w:rPr>
          <w:szCs w:val="24"/>
        </w:rPr>
      </w:pPr>
      <w:r w:rsidRPr="004E5971">
        <w:rPr>
          <w:szCs w:val="24"/>
        </w:rPr>
        <w:t>I certify that, unless otherwise ordered by the presiding officer, notice of the filing of this document was provided to all parties of record via electronic mail on March 30, 2020, in accordance with the Order Suspending Rules, issued in Project No. 50664.</w:t>
      </w:r>
    </w:p>
    <w:p w14:paraId="427235A2" w14:textId="77777777" w:rsidR="004E5971" w:rsidRPr="004E5971" w:rsidRDefault="004E5971" w:rsidP="004E5971">
      <w:pPr>
        <w:keepNext/>
        <w:spacing w:line="360" w:lineRule="auto"/>
        <w:ind w:firstLine="720"/>
        <w:jc w:val="left"/>
        <w:rPr>
          <w:szCs w:val="24"/>
        </w:rPr>
      </w:pPr>
    </w:p>
    <w:p w14:paraId="328070E7" w14:textId="77777777" w:rsidR="004E5971" w:rsidRPr="004E5971" w:rsidRDefault="004E5971" w:rsidP="004E5971">
      <w:pPr>
        <w:overflowPunct w:val="0"/>
        <w:autoSpaceDE w:val="0"/>
        <w:autoSpaceDN w:val="0"/>
        <w:adjustRightInd w:val="0"/>
        <w:jc w:val="left"/>
        <w:textAlignment w:val="baseline"/>
      </w:pPr>
      <w:r w:rsidRPr="004E5971">
        <w:tab/>
      </w:r>
      <w:r w:rsidRPr="004E5971">
        <w:tab/>
      </w:r>
      <w:r w:rsidRPr="004E5971">
        <w:tab/>
      </w:r>
      <w:r w:rsidRPr="004E5971">
        <w:tab/>
      </w:r>
      <w:r w:rsidRPr="004E5971">
        <w:tab/>
      </w:r>
      <w:r w:rsidRPr="004E5971">
        <w:tab/>
        <w:t>__</w:t>
      </w:r>
      <w:r w:rsidRPr="004E5971">
        <w:rPr>
          <w:u w:val="single"/>
        </w:rPr>
        <w:t>/s/ John Harrison</w:t>
      </w:r>
      <w:r w:rsidRPr="004E5971">
        <w:t>______________</w:t>
      </w:r>
    </w:p>
    <w:p w14:paraId="2E71CF67" w14:textId="6A9D0F1B" w:rsidR="0038776A" w:rsidRPr="004E5971" w:rsidRDefault="004E5971" w:rsidP="004E5971">
      <w:pPr>
        <w:ind w:left="4320"/>
        <w:jc w:val="left"/>
      </w:pPr>
      <w:r w:rsidRPr="004E5971">
        <w:rPr>
          <w:color w:val="000000"/>
        </w:rPr>
        <w:t>John Harrison</w:t>
      </w:r>
    </w:p>
    <w:sectPr w:rsidR="0038776A" w:rsidRPr="004E5971">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B0D6F" w14:textId="77777777" w:rsidR="005C6907" w:rsidRDefault="005C6907">
      <w:r>
        <w:separator/>
      </w:r>
    </w:p>
  </w:endnote>
  <w:endnote w:type="continuationSeparator" w:id="0">
    <w:p w14:paraId="7313D004" w14:textId="77777777" w:rsidR="005C6907" w:rsidRDefault="005C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A83E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0519">
      <w:rPr>
        <w:rStyle w:val="PageNumber"/>
        <w:noProof/>
      </w:rPr>
      <w:t>3</w:t>
    </w:r>
    <w:r>
      <w:rPr>
        <w:rStyle w:val="PageNumber"/>
      </w:rPr>
      <w:fldChar w:fldCharType="end"/>
    </w:r>
  </w:p>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80E1D" w14:textId="77777777" w:rsidR="005C6907" w:rsidRDefault="005C6907">
      <w:r>
        <w:separator/>
      </w:r>
    </w:p>
  </w:footnote>
  <w:footnote w:type="continuationSeparator" w:id="0">
    <w:p w14:paraId="38747A8D" w14:textId="77777777" w:rsidR="005C6907" w:rsidRDefault="005C6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502B4"/>
    <w:rsid w:val="00050EC3"/>
    <w:rsid w:val="000621BB"/>
    <w:rsid w:val="00072FE5"/>
    <w:rsid w:val="00075F3B"/>
    <w:rsid w:val="000767DB"/>
    <w:rsid w:val="000857EC"/>
    <w:rsid w:val="000929CF"/>
    <w:rsid w:val="00092B02"/>
    <w:rsid w:val="0009361B"/>
    <w:rsid w:val="0009426E"/>
    <w:rsid w:val="00094D6D"/>
    <w:rsid w:val="000A60F4"/>
    <w:rsid w:val="000B10C9"/>
    <w:rsid w:val="000B163B"/>
    <w:rsid w:val="000B1812"/>
    <w:rsid w:val="000C4031"/>
    <w:rsid w:val="000C6AF9"/>
    <w:rsid w:val="000D3CDD"/>
    <w:rsid w:val="000D4635"/>
    <w:rsid w:val="000D5F63"/>
    <w:rsid w:val="000E26FE"/>
    <w:rsid w:val="000E6961"/>
    <w:rsid w:val="000F0DF8"/>
    <w:rsid w:val="000F1B5D"/>
    <w:rsid w:val="000F1F40"/>
    <w:rsid w:val="000F6BEB"/>
    <w:rsid w:val="000F7F9C"/>
    <w:rsid w:val="00101E9A"/>
    <w:rsid w:val="00104BD4"/>
    <w:rsid w:val="001108DA"/>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97531"/>
    <w:rsid w:val="001A2D16"/>
    <w:rsid w:val="001A3899"/>
    <w:rsid w:val="001A444F"/>
    <w:rsid w:val="001A7DBE"/>
    <w:rsid w:val="001B0D9A"/>
    <w:rsid w:val="001B3A39"/>
    <w:rsid w:val="001B7CA7"/>
    <w:rsid w:val="001C0397"/>
    <w:rsid w:val="001C0EBF"/>
    <w:rsid w:val="001C28A6"/>
    <w:rsid w:val="001C30DB"/>
    <w:rsid w:val="001C38BF"/>
    <w:rsid w:val="001C3BDA"/>
    <w:rsid w:val="001C7951"/>
    <w:rsid w:val="001D0EFA"/>
    <w:rsid w:val="001D5715"/>
    <w:rsid w:val="001E0547"/>
    <w:rsid w:val="001E1E75"/>
    <w:rsid w:val="001E20AB"/>
    <w:rsid w:val="001E55D1"/>
    <w:rsid w:val="001F5FDD"/>
    <w:rsid w:val="00200BAF"/>
    <w:rsid w:val="00201516"/>
    <w:rsid w:val="0020243D"/>
    <w:rsid w:val="002034B3"/>
    <w:rsid w:val="0020473E"/>
    <w:rsid w:val="00206275"/>
    <w:rsid w:val="00207C4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4E56"/>
    <w:rsid w:val="002D543A"/>
    <w:rsid w:val="002E45FE"/>
    <w:rsid w:val="002E6C62"/>
    <w:rsid w:val="002E749D"/>
    <w:rsid w:val="002F08B6"/>
    <w:rsid w:val="002F2548"/>
    <w:rsid w:val="002F479D"/>
    <w:rsid w:val="003021A2"/>
    <w:rsid w:val="003033F1"/>
    <w:rsid w:val="00303A45"/>
    <w:rsid w:val="00304B15"/>
    <w:rsid w:val="00305298"/>
    <w:rsid w:val="00310D57"/>
    <w:rsid w:val="00322AFF"/>
    <w:rsid w:val="00332458"/>
    <w:rsid w:val="003346A4"/>
    <w:rsid w:val="00336ACF"/>
    <w:rsid w:val="00341854"/>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72A0"/>
    <w:rsid w:val="00403B88"/>
    <w:rsid w:val="00404493"/>
    <w:rsid w:val="0041248F"/>
    <w:rsid w:val="00414B92"/>
    <w:rsid w:val="00422A05"/>
    <w:rsid w:val="00423664"/>
    <w:rsid w:val="004259C2"/>
    <w:rsid w:val="00431973"/>
    <w:rsid w:val="00432B9B"/>
    <w:rsid w:val="00433A8B"/>
    <w:rsid w:val="00434247"/>
    <w:rsid w:val="00435C56"/>
    <w:rsid w:val="00437F13"/>
    <w:rsid w:val="00444FEA"/>
    <w:rsid w:val="00446987"/>
    <w:rsid w:val="004478B0"/>
    <w:rsid w:val="00450C29"/>
    <w:rsid w:val="00451ADC"/>
    <w:rsid w:val="004540A3"/>
    <w:rsid w:val="004540CD"/>
    <w:rsid w:val="00462CD1"/>
    <w:rsid w:val="00464A13"/>
    <w:rsid w:val="004668FF"/>
    <w:rsid w:val="00466FD6"/>
    <w:rsid w:val="00472755"/>
    <w:rsid w:val="00473325"/>
    <w:rsid w:val="004805B0"/>
    <w:rsid w:val="00482D74"/>
    <w:rsid w:val="00483073"/>
    <w:rsid w:val="00483D52"/>
    <w:rsid w:val="00485D02"/>
    <w:rsid w:val="00485D9D"/>
    <w:rsid w:val="00490341"/>
    <w:rsid w:val="00490A9A"/>
    <w:rsid w:val="00492C92"/>
    <w:rsid w:val="004933EC"/>
    <w:rsid w:val="00496951"/>
    <w:rsid w:val="004A25AE"/>
    <w:rsid w:val="004A4C04"/>
    <w:rsid w:val="004B4A42"/>
    <w:rsid w:val="004C4866"/>
    <w:rsid w:val="004D20DD"/>
    <w:rsid w:val="004D5E0E"/>
    <w:rsid w:val="004E170B"/>
    <w:rsid w:val="004E4207"/>
    <w:rsid w:val="004E5152"/>
    <w:rsid w:val="004E563C"/>
    <w:rsid w:val="004E5971"/>
    <w:rsid w:val="004F3113"/>
    <w:rsid w:val="004F50B1"/>
    <w:rsid w:val="005024E1"/>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3E8E"/>
    <w:rsid w:val="00587716"/>
    <w:rsid w:val="0058775D"/>
    <w:rsid w:val="0059197A"/>
    <w:rsid w:val="00595FDD"/>
    <w:rsid w:val="0059639F"/>
    <w:rsid w:val="00596A01"/>
    <w:rsid w:val="00596DB2"/>
    <w:rsid w:val="005A2D20"/>
    <w:rsid w:val="005A31F1"/>
    <w:rsid w:val="005A5588"/>
    <w:rsid w:val="005A652A"/>
    <w:rsid w:val="005B6597"/>
    <w:rsid w:val="005B76D0"/>
    <w:rsid w:val="005B7B7B"/>
    <w:rsid w:val="005C5115"/>
    <w:rsid w:val="005C6907"/>
    <w:rsid w:val="005C6EE1"/>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86C4F"/>
    <w:rsid w:val="0068771C"/>
    <w:rsid w:val="00687DD6"/>
    <w:rsid w:val="00687ECC"/>
    <w:rsid w:val="00692AD3"/>
    <w:rsid w:val="006964B5"/>
    <w:rsid w:val="006A105D"/>
    <w:rsid w:val="006B0369"/>
    <w:rsid w:val="006B53BE"/>
    <w:rsid w:val="006B7C4B"/>
    <w:rsid w:val="006C17D8"/>
    <w:rsid w:val="006C2E8A"/>
    <w:rsid w:val="006C376D"/>
    <w:rsid w:val="006D13DF"/>
    <w:rsid w:val="006D3B00"/>
    <w:rsid w:val="006D6F4E"/>
    <w:rsid w:val="006D7DB2"/>
    <w:rsid w:val="006E3070"/>
    <w:rsid w:val="006E6D50"/>
    <w:rsid w:val="006E72CB"/>
    <w:rsid w:val="006F3A4D"/>
    <w:rsid w:val="006F3BE8"/>
    <w:rsid w:val="00701AE9"/>
    <w:rsid w:val="00701F55"/>
    <w:rsid w:val="007028F4"/>
    <w:rsid w:val="007035E0"/>
    <w:rsid w:val="00703C87"/>
    <w:rsid w:val="00706EA0"/>
    <w:rsid w:val="00707EF1"/>
    <w:rsid w:val="0071409A"/>
    <w:rsid w:val="007154AA"/>
    <w:rsid w:val="00716AB7"/>
    <w:rsid w:val="00721484"/>
    <w:rsid w:val="007271CB"/>
    <w:rsid w:val="007272F3"/>
    <w:rsid w:val="00734222"/>
    <w:rsid w:val="00735FE0"/>
    <w:rsid w:val="00736E45"/>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3A81"/>
    <w:rsid w:val="008A58BD"/>
    <w:rsid w:val="008A7F35"/>
    <w:rsid w:val="008B0CAF"/>
    <w:rsid w:val="008B5086"/>
    <w:rsid w:val="008C3CAF"/>
    <w:rsid w:val="008D0224"/>
    <w:rsid w:val="008D3B53"/>
    <w:rsid w:val="008D4CAE"/>
    <w:rsid w:val="008D585A"/>
    <w:rsid w:val="008E4957"/>
    <w:rsid w:val="008E5F5E"/>
    <w:rsid w:val="008E618A"/>
    <w:rsid w:val="008E684E"/>
    <w:rsid w:val="008E78DB"/>
    <w:rsid w:val="008F1B72"/>
    <w:rsid w:val="008F3139"/>
    <w:rsid w:val="008F36DB"/>
    <w:rsid w:val="00903852"/>
    <w:rsid w:val="00906C49"/>
    <w:rsid w:val="00911CA1"/>
    <w:rsid w:val="009226DA"/>
    <w:rsid w:val="00925917"/>
    <w:rsid w:val="00926F04"/>
    <w:rsid w:val="00930B8D"/>
    <w:rsid w:val="00932E23"/>
    <w:rsid w:val="00933F91"/>
    <w:rsid w:val="00936826"/>
    <w:rsid w:val="00936A79"/>
    <w:rsid w:val="00940316"/>
    <w:rsid w:val="009410CB"/>
    <w:rsid w:val="00944CF8"/>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1544"/>
    <w:rsid w:val="009C1C3E"/>
    <w:rsid w:val="009C690A"/>
    <w:rsid w:val="009C6BEE"/>
    <w:rsid w:val="009D2638"/>
    <w:rsid w:val="009D642E"/>
    <w:rsid w:val="009E324E"/>
    <w:rsid w:val="009E3A90"/>
    <w:rsid w:val="009E4865"/>
    <w:rsid w:val="009E53B8"/>
    <w:rsid w:val="009E68FE"/>
    <w:rsid w:val="009F3C45"/>
    <w:rsid w:val="009F3C93"/>
    <w:rsid w:val="009F4CE6"/>
    <w:rsid w:val="009F6C74"/>
    <w:rsid w:val="00A1058B"/>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7AD"/>
    <w:rsid w:val="00A75CE5"/>
    <w:rsid w:val="00A76E69"/>
    <w:rsid w:val="00A81770"/>
    <w:rsid w:val="00A82BFB"/>
    <w:rsid w:val="00A851D8"/>
    <w:rsid w:val="00A90589"/>
    <w:rsid w:val="00A96F2C"/>
    <w:rsid w:val="00AA1D87"/>
    <w:rsid w:val="00AA1EF3"/>
    <w:rsid w:val="00AA212D"/>
    <w:rsid w:val="00AA3B84"/>
    <w:rsid w:val="00AA4397"/>
    <w:rsid w:val="00AA4BF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2FC"/>
    <w:rsid w:val="00BD6580"/>
    <w:rsid w:val="00BE0033"/>
    <w:rsid w:val="00BE364D"/>
    <w:rsid w:val="00BE64B8"/>
    <w:rsid w:val="00BE6646"/>
    <w:rsid w:val="00BE67F2"/>
    <w:rsid w:val="00BF0187"/>
    <w:rsid w:val="00BF63C1"/>
    <w:rsid w:val="00BF68C9"/>
    <w:rsid w:val="00C027F5"/>
    <w:rsid w:val="00C02A87"/>
    <w:rsid w:val="00C10544"/>
    <w:rsid w:val="00C17953"/>
    <w:rsid w:val="00C22363"/>
    <w:rsid w:val="00C22F7D"/>
    <w:rsid w:val="00C23AFC"/>
    <w:rsid w:val="00C23DA4"/>
    <w:rsid w:val="00C25FEB"/>
    <w:rsid w:val="00C34BFD"/>
    <w:rsid w:val="00C409CA"/>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45F32"/>
    <w:rsid w:val="00E502A6"/>
    <w:rsid w:val="00E5280E"/>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5E5D"/>
    <w:rsid w:val="00EC6242"/>
    <w:rsid w:val="00ED2701"/>
    <w:rsid w:val="00ED3908"/>
    <w:rsid w:val="00ED705B"/>
    <w:rsid w:val="00EE201B"/>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6037A"/>
    <w:rsid w:val="00F603DB"/>
    <w:rsid w:val="00F63C91"/>
    <w:rsid w:val="00F6501E"/>
    <w:rsid w:val="00F70835"/>
    <w:rsid w:val="00F70B3E"/>
    <w:rsid w:val="00F7288B"/>
    <w:rsid w:val="00F8061A"/>
    <w:rsid w:val="00F83A1D"/>
    <w:rsid w:val="00F87258"/>
    <w:rsid w:val="00F9178E"/>
    <w:rsid w:val="00F929F0"/>
    <w:rsid w:val="00F94F2F"/>
    <w:rsid w:val="00F97025"/>
    <w:rsid w:val="00FA7577"/>
    <w:rsid w:val="00FB21E9"/>
    <w:rsid w:val="00FB5783"/>
    <w:rsid w:val="00FC04B0"/>
    <w:rsid w:val="00FC174D"/>
    <w:rsid w:val="00FC2FC0"/>
    <w:rsid w:val="00FC40D6"/>
    <w:rsid w:val="00FD2228"/>
    <w:rsid w:val="00FD2B2D"/>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2020-03-30T16:30:00Z</dcterms:created>
  <dcterms:modified xsi:type="dcterms:W3CDTF">2020-03-30T16:30:00Z</dcterms:modified>
</cp:coreProperties>
</file>